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TEHİRİ İCRA TEMİNAT MEKTUBU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Bu teminat mektubu, alacaklı ____________________________________________________ (alacaklı adı/unvanı), borçlu ____________________________________________________ (borçlu adı/unvanı) arasında yapılan ve / veya yapılacak olan icra takibi işlemleri kapsamında borçlunun borcunu ödememesi durumunda, alacaklının zararının teminat altına alınması amacıyla düzenlenmiştir.</w:t>
      </w:r>
    </w:p>
    <w:p/>
    <w:p>
      <w:r>
        <w:rPr>
          <w:b/>
          <w:sz w:val="22"/>
        </w:rPr>
        <w:t>TEMİNAT TUTARI :</w:t>
      </w:r>
    </w:p>
    <w:p>
      <w:r>
        <w:rPr>
          <w:b w:val="0"/>
          <w:sz w:val="22"/>
        </w:rPr>
        <w:t>İşbu mektup ile teminat olarak verilen tutar toplam ___________________ TL (Türk Lirası) olup, bu tutar alacaklının alacağına karşılık teminat teşkil etmektedir.</w:t>
      </w:r>
    </w:p>
    <w:p/>
    <w:p>
      <w:r>
        <w:rPr>
          <w:b/>
          <w:sz w:val="22"/>
        </w:rPr>
        <w:t>TEMİNATIN KAPSAMI VE ŞARTLARI :</w:t>
      </w:r>
    </w:p>
    <w:p>
      <w:r>
        <w:rPr>
          <w:b w:val="0"/>
          <w:sz w:val="22"/>
        </w:rPr>
        <w:t>1. Bankamız, borçlunun alacaklıya karşı olan ve icra takibi konusu olan borcunu zamanında ve tamamen ödememesi durumunda, alacaklının yazılı talebi üzerine, bu mektupta belirtilen tutarı ödemeyi taahhüt eder.</w:t>
      </w:r>
    </w:p>
    <w:p>
      <w:r>
        <w:rPr>
          <w:b w:val="0"/>
          <w:sz w:val="22"/>
        </w:rPr>
        <w:t>2. Teminat mektubu, borçlunun tüm borcunu ödemesi veya alacaklı ile borçlu arasında aksi yazılı olarak kararlaştırılmadıkça geçerlidir.</w:t>
      </w:r>
    </w:p>
    <w:p>
      <w:r>
        <w:rPr>
          <w:b w:val="0"/>
          <w:sz w:val="22"/>
        </w:rPr>
        <w:t>3. İşbu teminat mektubu, sadece Türkiye Cumhuriyeti sınırları içinde geçerlidir ve Türk Hukuku'na tabidir.</w:t>
      </w:r>
    </w:p>
    <w:p>
      <w:r>
        <w:rPr>
          <w:b w:val="0"/>
          <w:sz w:val="22"/>
        </w:rPr>
        <w:t>4. Bankamız, alacaklının yazılı talebini aldıktan sonra 3 (üç) iş günü içinde belirtilen tutarı alacaklıya ödemekle yükümlüdür.</w:t>
      </w:r>
    </w:p>
    <w:p>
      <w:r>
        <w:rPr>
          <w:b w:val="0"/>
          <w:sz w:val="22"/>
        </w:rPr>
        <w:t>5. Herhangi bir itiraz veya itirazın geçerliliği, bankamızın sorumluluğunu etkilemez.</w:t>
      </w:r>
    </w:p>
    <w:p/>
    <w:p>
      <w:r>
        <w:rPr>
          <w:b/>
          <w:sz w:val="22"/>
        </w:rPr>
        <w:t>GEÇERLİLİK SÜRESİ :</w:t>
      </w:r>
    </w:p>
    <w:p>
      <w:r>
        <w:rPr>
          <w:b w:val="0"/>
          <w:sz w:val="22"/>
        </w:rPr>
        <w:t>İşbu teminat mektubu _______________ tarihine kadar geçerlidir. Bu tarihten sonra tarafların yazılı mutabakatı olmaksızın geçerliliği sona erer.</w:t>
      </w:r>
    </w:p>
    <w:p/>
    <w:p>
      <w:r>
        <w:rPr>
          <w:b/>
          <w:sz w:val="22"/>
        </w:rPr>
        <w:t>BANKANIN YÜKÜMLÜLÜĞÜ :</w:t>
      </w:r>
    </w:p>
    <w:p>
      <w:r>
        <w:rPr>
          <w:b w:val="0"/>
          <w:sz w:val="22"/>
        </w:rPr>
        <w:t>Bankamız, borçlu ile alacaklı arasındaki hukuki ilişkiye müdahil olmaksızın, yalnızca alacaklının talebi doğrultusunda teminat tutarını ödemeyi taahhüt eder. Bankamızın sorumluluğu, işbu mektupta belirtilen tutarla sınırlıdır.</w:t>
      </w:r>
    </w:p>
    <w:p/>
    <w:p>
      <w:r>
        <w:rPr>
          <w:b/>
          <w:sz w:val="22"/>
        </w:rPr>
        <w:t>DİĞER HÜKÜMLER :</w:t>
      </w:r>
    </w:p>
    <w:p>
      <w:r>
        <w:rPr>
          <w:b w:val="0"/>
          <w:sz w:val="22"/>
        </w:rPr>
        <w:t>1. Bu teminat mektubu kapsamında doğabilecek her türlü uyuşmazlıkta İstanbul (Anadolu) Adliyesi Mahkemeleri ve İcra Daireleri yetkilidir.</w:t>
      </w:r>
    </w:p>
    <w:p>
      <w:r>
        <w:rPr>
          <w:b w:val="0"/>
          <w:sz w:val="22"/>
        </w:rPr>
        <w:t>2. Bu mektup, tarafların yazılı onayı olmadan değiştirilemez veya iptal edilemez.</w:t>
      </w:r>
    </w:p>
    <w:p/>
    <w:p/>
    <w:p>
      <w:pPr>
        <w:jc w:val="center"/>
      </w:pPr>
      <w:r>
        <w:rPr>
          <w:b w:val="0"/>
          <w:sz w:val="22"/>
        </w:rPr>
        <w:t>İŞBU TEMİNAT MEKTUBU, yukarıda belirtilen şartlar çerçevesinde düzenlenmiş ve taraflarca okunarak kabul edilmiştir.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BANKA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ALACAKLI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Unvan 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Unvan : 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Görev / Ünvan 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Görev / Ünvan : _________________________________________</w:t>
            </w:r>
          </w:p>
        </w:tc>
      </w:tr>
    </w:tbl>
    <w:p/>
    <w:p/>
    <w:p>
      <w:r>
        <w:rPr>
          <w:b/>
          <w:sz w:val="22"/>
        </w:rPr>
        <w:t>Adres ve İletişim Bilgileri</w:t>
      </w:r>
    </w:p>
    <w:p>
      <w:r>
        <w:rPr>
          <w:b w:val="0"/>
          <w:sz w:val="22"/>
        </w:rPr>
        <w:t>Banka Adresi : _______________________________________________________________</w:t>
      </w:r>
    </w:p>
    <w:p>
      <w:r>
        <w:rPr>
          <w:b w:val="0"/>
          <w:sz w:val="22"/>
        </w:rPr>
        <w:t>Telefon : _________________________  Faks : _________________________________</w:t>
      </w:r>
    </w:p>
    <w:p>
      <w:r>
        <w:rPr>
          <w:b w:val="0"/>
          <w:sz w:val="22"/>
        </w:rPr>
        <w:t>Alacaklı Adresi : ____________________________________________________________</w:t>
      </w:r>
    </w:p>
    <w:p>
      <w:r>
        <w:rPr>
          <w:b w:val="0"/>
          <w:sz w:val="22"/>
        </w:rPr>
        <w:t>Telefon : _________________________  Faks : 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https://mektubuuzmani.com/tehiri-icra-teminat-mektubu-ornegi/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tehiri-icra-temina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